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52E5">
      <w:pPr>
        <w:spacing w:before="169" w:line="275" w:lineRule="auto"/>
        <w:ind w:left="707" w:right="254" w:firstLine="169"/>
        <w:jc w:val="center"/>
        <w:outlineLvl w:val="0"/>
        <w:rPr>
          <w:rFonts w:ascii="黑体" w:hAnsi="黑体" w:eastAsia="黑体" w:cs="黑体"/>
          <w:spacing w:val="4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429D06D">
      <w:pPr>
        <w:spacing w:before="169" w:line="275" w:lineRule="auto"/>
        <w:ind w:right="254"/>
        <w:jc w:val="center"/>
        <w:outlineLvl w:val="0"/>
        <w:rPr>
          <w:rFonts w:ascii="黑体" w:hAnsi="黑体" w:eastAsia="黑体" w:cs="黑体"/>
          <w:spacing w:val="4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875AFBE">
      <w:pPr>
        <w:spacing w:before="169" w:line="275" w:lineRule="auto"/>
        <w:ind w:right="254"/>
        <w:jc w:val="center"/>
        <w:outlineLvl w:val="0"/>
        <w:rPr>
          <w:rFonts w:ascii="黑体" w:hAnsi="黑体" w:eastAsia="黑体" w:cs="黑体"/>
          <w:spacing w:val="4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912DF11">
      <w:pPr>
        <w:spacing w:before="169" w:line="275" w:lineRule="auto"/>
        <w:ind w:right="254"/>
        <w:jc w:val="center"/>
        <w:outlineLvl w:val="0"/>
        <w:rPr>
          <w:rFonts w:ascii="黑体" w:hAnsi="黑体" w:eastAsia="黑体" w:cs="黑体"/>
          <w:spacing w:val="4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4F3EDD3">
      <w:pPr>
        <w:spacing w:before="169" w:line="275" w:lineRule="auto"/>
        <w:ind w:right="254"/>
        <w:jc w:val="center"/>
        <w:outlineLvl w:val="0"/>
        <w:rPr>
          <w:rFonts w:ascii="黑体" w:hAnsi="黑体" w:eastAsia="黑体" w:cs="黑体"/>
          <w:spacing w:val="4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C4591FE">
      <w:pPr>
        <w:spacing w:before="169" w:line="275" w:lineRule="auto"/>
        <w:ind w:right="254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  <w:t>山东省社科规划项目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  <w:t>服务管理平台</w:t>
      </w:r>
    </w:p>
    <w:p w14:paraId="2F936BE5">
      <w:pPr>
        <w:spacing w:before="169" w:line="275" w:lineRule="auto"/>
        <w:ind w:right="254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52"/>
          <w:szCs w:val="52"/>
          <w:lang w:val="en-US" w:eastAsia="zh-CN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  <w:t>项目重要事项变更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  <w:t>操作手册</w:t>
      </w:r>
    </w:p>
    <w:p w14:paraId="437A7B4C">
      <w:pPr>
        <w:spacing w:before="169" w:line="275" w:lineRule="auto"/>
        <w:ind w:left="707" w:right="254" w:firstLine="169"/>
        <w:jc w:val="center"/>
        <w:outlineLvl w:val="0"/>
        <w:rPr>
          <w:rFonts w:ascii="黑体" w:hAnsi="黑体" w:eastAsia="黑体" w:cs="黑体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A8BE967">
      <w:pPr>
        <w:spacing w:before="169" w:line="275" w:lineRule="auto"/>
        <w:ind w:right="254"/>
        <w:jc w:val="both"/>
        <w:outlineLvl w:val="0"/>
        <w:rPr>
          <w:rFonts w:ascii="黑体" w:hAnsi="黑体" w:eastAsia="黑体" w:cs="黑体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960F43A">
      <w:pPr>
        <w:spacing w:before="169" w:line="275" w:lineRule="auto"/>
        <w:ind w:left="707" w:right="254" w:firstLine="169"/>
        <w:jc w:val="center"/>
        <w:outlineLvl w:val="0"/>
        <w:rPr>
          <w:rFonts w:ascii="黑体" w:hAnsi="黑体" w:eastAsia="黑体" w:cs="黑体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D6E9E15">
      <w:pPr>
        <w:spacing w:before="169" w:line="275" w:lineRule="auto"/>
        <w:ind w:right="254"/>
        <w:jc w:val="both"/>
        <w:outlineLvl w:val="0"/>
        <w:rPr>
          <w:rFonts w:ascii="黑体" w:hAnsi="黑体" w:eastAsia="黑体" w:cs="黑体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DA0DC1C">
      <w:pPr>
        <w:spacing w:before="169" w:line="275" w:lineRule="auto"/>
        <w:ind w:left="707" w:right="254" w:firstLine="169"/>
        <w:jc w:val="center"/>
        <w:outlineLvl w:val="0"/>
        <w:rPr>
          <w:rFonts w:ascii="黑体" w:hAnsi="黑体" w:eastAsia="黑体" w:cs="黑体"/>
          <w:spacing w:val="8"/>
          <w:sz w:val="52"/>
          <w:szCs w:val="52"/>
          <w14:textOutline w14:w="962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22A184F">
      <w:r>
        <w:br w:type="page"/>
      </w:r>
    </w:p>
    <w:p w14:paraId="4B0AC84E">
      <w:pPr>
        <w:pStyle w:val="3"/>
        <w:numPr>
          <w:ilvl w:val="0"/>
          <w:numId w:val="1"/>
        </w:numPr>
        <w:autoSpaceDE/>
        <w:autoSpaceDN/>
        <w:bidi w:val="0"/>
        <w:spacing w:before="0" w:after="0"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重要事项变更说明</w:t>
      </w:r>
    </w:p>
    <w:p w14:paraId="49A2B6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240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</w:p>
    <w:p w14:paraId="033666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240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省社科规划项目重要事项变更，须由项目负责人提出变更申请，经责任单位同意，报省社科工作办审批。</w:t>
      </w:r>
      <w:r>
        <w:rPr>
          <w:rFonts w:hint="eastAsia" w:ascii="宋体" w:hAnsi="宋体" w:eastAsia="宋体" w:cs="宋体"/>
          <w:color w:val="FF0000"/>
          <w:spacing w:val="8"/>
          <w:sz w:val="28"/>
          <w:szCs w:val="28"/>
          <w:lang w:val="en-US" w:eastAsia="zh-CN"/>
        </w:rPr>
        <w:t>注意：申请结项的项目，不能变更项目信息。</w:t>
      </w:r>
    </w:p>
    <w:p w14:paraId="33E3AD87">
      <w:pPr>
        <w:autoSpaceDE/>
        <w:autoSpaceDN/>
        <w:spacing w:before="0" w:beforeLines="0" w:afterLines="0" w:line="240" w:lineRule="auto"/>
        <w:ind w:firstLine="592" w:firstLineChars="200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项目负责人可以申请变更以下项目信息：</w:t>
      </w:r>
    </w:p>
    <w:p w14:paraId="54520946">
      <w:pPr>
        <w:numPr>
          <w:ilvl w:val="-1"/>
          <w:numId w:val="0"/>
        </w:numPr>
        <w:autoSpaceDE/>
        <w:autoSpaceDN/>
        <w:spacing w:before="0" w:beforeLines="0" w:afterLines="0" w:line="240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instrText xml:space="preserve"> HYPERLINK "http://localhost:8990/skb/a/sys/dictData/form?dictCode=1683369724630085632" </w:instrText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改变项目名称</w:t>
      </w:r>
      <w:r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instrText xml:space="preserve"> HYPERLINK "http://localhost:8990/skb/a/sys/dictData/form?dictCode=1683369683437826048" </w:instrText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改变最终成果形式</w:t>
      </w:r>
      <w:r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、研究内容有重大调整、</w:t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instrText xml:space="preserve"> HYPERLINK "http://localhost:8990/skb/a/sys/dictData/form?dictCode=1683369366587518976" </w:instrText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申请延期</w:t>
      </w:r>
      <w:r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、变更课题组成员、终止项目、撤销项目的变更流程如下：</w:t>
      </w:r>
    </w:p>
    <w:p w14:paraId="5F99E928">
      <w:pPr>
        <w:rPr>
          <w:rFonts w:hint="eastAsia"/>
          <w:lang w:val="en-US" w:eastAsia="zh-CN"/>
        </w:rPr>
      </w:pPr>
    </w:p>
    <w:p w14:paraId="3FF93D4A">
      <w:r>
        <w:drawing>
          <wp:inline distT="0" distB="0" distL="114300" distR="114300">
            <wp:extent cx="5252720" cy="2562225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5790" r="481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815A">
      <w:pPr>
        <w:numPr>
          <w:ilvl w:val="-1"/>
          <w:numId w:val="0"/>
        </w:numPr>
        <w:spacing w:before="210" w:line="218" w:lineRule="auto"/>
        <w:ind w:firstLine="594" w:firstLineChars="200"/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2.变更项目管理单位的变更流程如下：</w:t>
      </w:r>
    </w:p>
    <w:p w14:paraId="1A228626">
      <w:pPr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</w:p>
    <w:p w14:paraId="19515B43">
      <w:r>
        <w:drawing>
          <wp:inline distT="0" distB="0" distL="114300" distR="114300">
            <wp:extent cx="5402580" cy="262636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6658" r="117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05059">
      <w:r>
        <w:br w:type="page"/>
      </w:r>
    </w:p>
    <w:p w14:paraId="596C4B0D">
      <w:pPr>
        <w:pStyle w:val="3"/>
        <w:numPr>
          <w:ilvl w:val="0"/>
          <w:numId w:val="1"/>
        </w:numPr>
        <w:bidi w:val="0"/>
        <w:spacing w:before="0" w:after="0"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项目变更操作说明</w:t>
      </w:r>
    </w:p>
    <w:p w14:paraId="371CD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Lines="0" w:line="240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</w:p>
    <w:p w14:paraId="7DF71C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Lines="0" w:line="240" w:lineRule="auto"/>
        <w:ind w:firstLine="592" w:firstLineChars="200"/>
        <w:textAlignment w:val="baseline"/>
        <w:rPr>
          <w:rFonts w:hint="default" w:ascii="仿宋" w:hAnsi="仿宋" w:eastAsia="仿宋" w:cs="仿宋"/>
          <w:spacing w:val="8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1.项目负责人点击“项目管理—项目立项管理—立项项目列表”菜单，打开立项项目列表，点击操作栏的“变更”,进入项目变更申请界面</w:t>
      </w:r>
      <w:r>
        <w:rPr>
          <w:rFonts w:hint="eastAsia" w:ascii="仿宋" w:hAnsi="仿宋" w:eastAsia="仿宋" w:cs="仿宋"/>
          <w:spacing w:val="8"/>
          <w:sz w:val="22"/>
          <w:szCs w:val="22"/>
          <w:lang w:val="en-US" w:eastAsia="zh-CN"/>
        </w:rPr>
        <w:t>。</w:t>
      </w:r>
    </w:p>
    <w:p w14:paraId="2F355D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textAlignment w:val="baseline"/>
      </w:pPr>
      <w:r>
        <w:drawing>
          <wp:inline distT="0" distB="0" distL="114300" distR="114300">
            <wp:extent cx="5259705" cy="864870"/>
            <wp:effectExtent l="0" t="0" r="171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C0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textAlignment w:val="baseline"/>
      </w:pPr>
    </w:p>
    <w:p w14:paraId="3A2FDE85">
      <w:pPr>
        <w:numPr>
          <w:ilvl w:val="0"/>
          <w:numId w:val="0"/>
        </w:numPr>
        <w:spacing w:before="210" w:line="218" w:lineRule="auto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 xml:space="preserve">    1.1改变项目名称</w:t>
      </w:r>
    </w:p>
    <w:p w14:paraId="167CB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项目变更类型选择“改变项目名称”。填写完变更信息后保存，在变更申请列表菜单提交该申请待审核。</w:t>
      </w:r>
    </w:p>
    <w:p w14:paraId="14298EA3">
      <w:pPr>
        <w:numPr>
          <w:ilvl w:val="0"/>
          <w:numId w:val="0"/>
        </w:numPr>
        <w:spacing w:before="210" w:line="218" w:lineRule="auto"/>
      </w:pPr>
      <w:r>
        <w:drawing>
          <wp:inline distT="0" distB="0" distL="114300" distR="114300">
            <wp:extent cx="5262880" cy="1628140"/>
            <wp:effectExtent l="0" t="0" r="1397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E902">
      <w:pPr>
        <w:numPr>
          <w:ilvl w:val="0"/>
          <w:numId w:val="0"/>
        </w:numPr>
        <w:spacing w:before="210" w:line="218" w:lineRule="auto"/>
      </w:pPr>
    </w:p>
    <w:p w14:paraId="4D6B76DF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1.2改变最终成果形式</w:t>
      </w:r>
    </w:p>
    <w:p w14:paraId="0ACC33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  <w:rPr>
          <w:rFonts w:hint="default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项目变更类型选择“改变</w:t>
      </w:r>
      <w:bookmarkStart w:id="0" w:name="_GoBack"/>
      <w:bookmarkEnd w:id="0"/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最终成果形式”。填写完变更信息后保存，在变更申请列表菜单提交该申请待审核。</w:t>
      </w:r>
    </w:p>
    <w:p w14:paraId="18ED409E">
      <w:pPr>
        <w:numPr>
          <w:ilvl w:val="0"/>
          <w:numId w:val="0"/>
        </w:numPr>
        <w:spacing w:before="210" w:line="218" w:lineRule="auto"/>
      </w:pPr>
      <w:r>
        <w:drawing>
          <wp:inline distT="0" distB="0" distL="114300" distR="114300">
            <wp:extent cx="5265420" cy="1641475"/>
            <wp:effectExtent l="0" t="0" r="11430" b="158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704C8">
      <w:pPr>
        <w:numPr>
          <w:ilvl w:val="0"/>
          <w:numId w:val="0"/>
        </w:numPr>
        <w:spacing w:before="210" w:line="218" w:lineRule="auto"/>
        <w:rPr>
          <w:rFonts w:hint="default"/>
          <w:lang w:val="en-US" w:eastAsia="zh-CN"/>
        </w:rPr>
      </w:pPr>
    </w:p>
    <w:p w14:paraId="0E394545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</w:p>
    <w:p w14:paraId="266E7AAE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1.3研究内容有重大调整</w:t>
      </w:r>
    </w:p>
    <w:p w14:paraId="3AA6BC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项目变更类型选择“研究内容有重大调整”。填写完变更信息后保存，在变更申请列表菜单提交该申请待审核。</w:t>
      </w:r>
    </w:p>
    <w:p w14:paraId="7810B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textAlignment w:val="baseline"/>
      </w:pPr>
      <w:r>
        <w:drawing>
          <wp:inline distT="0" distB="0" distL="114300" distR="114300">
            <wp:extent cx="5265420" cy="1678305"/>
            <wp:effectExtent l="0" t="0" r="11430" b="1714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197F2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</w:p>
    <w:p w14:paraId="412C550A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1.4变更项目管理单位</w:t>
      </w:r>
    </w:p>
    <w:p w14:paraId="7DB925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项目变更类型选择“变更项目管理单位”。填写完变更信息后保存，在变更申请列表菜单提交该申请待审核。</w:t>
      </w:r>
    </w:p>
    <w:p w14:paraId="53E43A1D">
      <w:pPr>
        <w:numPr>
          <w:ilvl w:val="0"/>
          <w:numId w:val="0"/>
        </w:numPr>
        <w:spacing w:before="210" w:line="218" w:lineRule="auto"/>
      </w:pPr>
      <w:r>
        <w:drawing>
          <wp:inline distT="0" distB="0" distL="114300" distR="114300">
            <wp:extent cx="5268595" cy="1638935"/>
            <wp:effectExtent l="0" t="0" r="8255" b="1841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147B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</w:p>
    <w:p w14:paraId="07215DCD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1.5申请延期</w:t>
      </w:r>
    </w:p>
    <w:p w14:paraId="342099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项目变更类型选择“申请延期”。填写完变更信息后保存，在变更申请列表菜单提交该申请待审核。</w:t>
      </w:r>
    </w:p>
    <w:p w14:paraId="15174CE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" w:line="219" w:lineRule="auto"/>
        <w:textAlignment w:val="baseline"/>
      </w:pPr>
      <w:r>
        <w:drawing>
          <wp:inline distT="0" distB="0" distL="114300" distR="114300">
            <wp:extent cx="5267325" cy="1642110"/>
            <wp:effectExtent l="0" t="0" r="952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4F8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" w:line="219" w:lineRule="auto"/>
        <w:textAlignment w:val="baseline"/>
      </w:pPr>
    </w:p>
    <w:p w14:paraId="37B6FBE2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</w:p>
    <w:p w14:paraId="2F67CF6C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1.6终止项目</w:t>
      </w:r>
    </w:p>
    <w:p w14:paraId="4A2493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  <w:rPr>
          <w:rFonts w:hint="eastAsia" w:ascii="仿宋" w:hAnsi="仿宋" w:eastAsia="仿宋" w:cs="仿宋"/>
          <w:spacing w:val="8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项目变更类型选择“终止项目”。填写完变更信息后保存，在变更申请列表菜单提交该申请待审核。</w:t>
      </w:r>
    </w:p>
    <w:p w14:paraId="065C2D7D">
      <w:pPr>
        <w:numPr>
          <w:ilvl w:val="0"/>
          <w:numId w:val="0"/>
        </w:numPr>
        <w:spacing w:before="210" w:line="218" w:lineRule="auto"/>
      </w:pPr>
      <w:r>
        <w:drawing>
          <wp:inline distT="0" distB="0" distL="114300" distR="114300">
            <wp:extent cx="5262245" cy="1567815"/>
            <wp:effectExtent l="0" t="0" r="14605" b="1333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0CBB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</w:p>
    <w:p w14:paraId="40EC5B05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default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1.7撤销项目</w:t>
      </w:r>
    </w:p>
    <w:p w14:paraId="2E2656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项目变更类型选择“撤销项目”。填写完变更信息后保存，在变更申请列表菜单提交该申请待审核。</w:t>
      </w:r>
    </w:p>
    <w:p w14:paraId="27513CAB">
      <w:pPr>
        <w:numPr>
          <w:ilvl w:val="0"/>
          <w:numId w:val="0"/>
        </w:numPr>
        <w:spacing w:before="210" w:line="218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1601470"/>
            <wp:effectExtent l="0" t="0" r="6985" b="1778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C66D0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</w:p>
    <w:p w14:paraId="686B1057">
      <w:pPr>
        <w:numPr>
          <w:ilvl w:val="0"/>
          <w:numId w:val="0"/>
        </w:numPr>
        <w:spacing w:before="210" w:line="218" w:lineRule="auto"/>
        <w:ind w:firstLine="594" w:firstLineChars="200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1.8变更课题组成员</w:t>
      </w:r>
    </w:p>
    <w:p w14:paraId="699585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项目变更类型选择“变更课题组成员”。填写完变更信息后保存，在变更申请列表菜单提交该申请待审核。</w:t>
      </w:r>
    </w:p>
    <w:p w14:paraId="61B22326">
      <w:pPr>
        <w:numPr>
          <w:ilvl w:val="0"/>
          <w:numId w:val="0"/>
        </w:numPr>
        <w:spacing w:before="210" w:line="218" w:lineRule="auto"/>
      </w:pPr>
      <w:r>
        <w:drawing>
          <wp:inline distT="0" distB="0" distL="114300" distR="114300">
            <wp:extent cx="5263515" cy="2058035"/>
            <wp:effectExtent l="0" t="0" r="13335" b="1841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19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2.项目负责人在填写完变更信息并保存后，点击“项目管理—项目变更管理—变更申请列表”菜单，查看已保存的变更申请，可以编辑、提交和删除该申请。确认变更信息无误后，点击“提交”，等待上级部门审批。</w:t>
      </w:r>
    </w:p>
    <w:p w14:paraId="155BC8B2">
      <w:r>
        <w:drawing>
          <wp:inline distT="0" distB="0" distL="114300" distR="114300">
            <wp:extent cx="5256530" cy="1112520"/>
            <wp:effectExtent l="0" t="0" r="127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D87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3.项目负责人可以在“审核状态”栏中查看审批结果。</w:t>
      </w:r>
    </w:p>
    <w:p w14:paraId="2DFFFAFB">
      <w:pPr>
        <w:numPr>
          <w:ilvl w:val="0"/>
          <w:numId w:val="0"/>
        </w:numPr>
        <w:spacing w:before="210" w:line="218" w:lineRule="auto"/>
      </w:pPr>
      <w:r>
        <w:drawing>
          <wp:inline distT="0" distB="0" distL="114300" distR="114300">
            <wp:extent cx="5258435" cy="1122045"/>
            <wp:effectExtent l="0" t="0" r="14605" b="571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C657A">
      <w:pPr>
        <w:numPr>
          <w:ilvl w:val="0"/>
          <w:numId w:val="0"/>
        </w:numPr>
        <w:spacing w:before="210" w:line="218" w:lineRule="auto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</w:p>
    <w:p w14:paraId="04366A9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75D07A-9D2B-473B-9690-83C2EC477D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72E6DA-5660-4435-84F5-89B9B9B91D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ADD01D-3886-489F-B30E-A5B0C4B0C7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9EFCA"/>
    <w:multiLevelType w:val="singleLevel"/>
    <w:tmpl w:val="35E9EF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YjExN2UwYzc2ZjM3YjFiYTE3OTE3N2JkOGY0YzIifQ=="/>
  </w:docVars>
  <w:rsids>
    <w:rsidRoot w:val="00000000"/>
    <w:rsid w:val="016F283F"/>
    <w:rsid w:val="04475448"/>
    <w:rsid w:val="048304B3"/>
    <w:rsid w:val="05EA6938"/>
    <w:rsid w:val="095048BD"/>
    <w:rsid w:val="0A90417A"/>
    <w:rsid w:val="0ABA415D"/>
    <w:rsid w:val="0DCE0B60"/>
    <w:rsid w:val="109C7173"/>
    <w:rsid w:val="19F706A7"/>
    <w:rsid w:val="1E681EC9"/>
    <w:rsid w:val="227930C6"/>
    <w:rsid w:val="23A34952"/>
    <w:rsid w:val="25E940BF"/>
    <w:rsid w:val="2DB76AEE"/>
    <w:rsid w:val="2E8E3B5D"/>
    <w:rsid w:val="2F566C69"/>
    <w:rsid w:val="2F6E315F"/>
    <w:rsid w:val="301402BF"/>
    <w:rsid w:val="355A0B35"/>
    <w:rsid w:val="43504B59"/>
    <w:rsid w:val="47132172"/>
    <w:rsid w:val="49951A16"/>
    <w:rsid w:val="4DAD14D8"/>
    <w:rsid w:val="4F091068"/>
    <w:rsid w:val="50083076"/>
    <w:rsid w:val="520A62A5"/>
    <w:rsid w:val="57601018"/>
    <w:rsid w:val="5CF53F4E"/>
    <w:rsid w:val="62E775FD"/>
    <w:rsid w:val="62FA13D4"/>
    <w:rsid w:val="63CD05A1"/>
    <w:rsid w:val="68104F00"/>
    <w:rsid w:val="685714D7"/>
    <w:rsid w:val="6D2C6732"/>
    <w:rsid w:val="748A502D"/>
    <w:rsid w:val="780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810</Words>
  <Characters>831</Characters>
  <Lines>0</Lines>
  <Paragraphs>0</Paragraphs>
  <TotalTime>22</TotalTime>
  <ScaleCrop>false</ScaleCrop>
  <LinksUpToDate>false</LinksUpToDate>
  <CharactersWithSpaces>835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2023-11-06T06:27:00Z</dcterms:created>
  <dc:creator>zyp_y</dc:creator>
  <cp:lastModifiedBy>忽然想起细雨濕流光@苏小厨</cp:lastModifiedBy>
  <cp:lastPrinted>2026-04-28T01:52:00Z</cp:lastPrinted>
  <dcterms:modified xsi:type="dcterms:W3CDTF">2026-04-28T14:57:54Z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102C1676E79B4A17B58C0E51B14780F8_13</vt:lpwstr>
  </property>
  <property fmtid="{D5CDD505-2E9C-101B-9397-08002B2CF9AE}" pid="4" name="KSOTemplateDocerSaveRecord">
    <vt:lpwstr>eyJoZGlkIjoiMzEwNTM5NzYwMDRjMzkwZTVkZjY2ODkwMGIxNGU0OTUiLCJ1c2VySWQiOiI1NTk4MzY5NDgifQ==</vt:lpwstr>
  </property>
</Properties>
</file>