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671BE">
      <w:pPr>
        <w:spacing w:before="115" w:line="224" w:lineRule="auto"/>
        <w:ind w:left="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附件</w:t>
      </w:r>
    </w:p>
    <w:p w14:paraId="628173A8">
      <w:pPr>
        <w:spacing w:line="246" w:lineRule="auto"/>
        <w:rPr>
          <w:rFonts w:ascii="Arial"/>
          <w:sz w:val="21"/>
        </w:rPr>
      </w:pPr>
    </w:p>
    <w:p w14:paraId="72970500">
      <w:pPr>
        <w:spacing w:line="246" w:lineRule="auto"/>
        <w:rPr>
          <w:rFonts w:ascii="Arial"/>
          <w:sz w:val="21"/>
        </w:rPr>
      </w:pPr>
    </w:p>
    <w:p w14:paraId="32035C0A">
      <w:pPr>
        <w:spacing w:line="247" w:lineRule="auto"/>
        <w:rPr>
          <w:rFonts w:ascii="Arial"/>
          <w:sz w:val="21"/>
        </w:rPr>
      </w:pPr>
    </w:p>
    <w:p w14:paraId="08D4CED9">
      <w:pPr>
        <w:spacing w:before="120" w:line="222" w:lineRule="auto"/>
        <w:ind w:left="3165"/>
        <w:rPr>
          <w:rFonts w:ascii="黑体" w:hAnsi="黑体" w:eastAsia="黑体" w:cs="黑体"/>
          <w:sz w:val="37"/>
          <w:szCs w:val="37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7"/>
          <w:sz w:val="44"/>
          <w:szCs w:val="44"/>
        </w:rPr>
        <w:t>论文格式要求</w:t>
      </w:r>
    </w:p>
    <w:p w14:paraId="383B1A84">
      <w:pPr>
        <w:spacing w:line="244" w:lineRule="auto"/>
        <w:rPr>
          <w:rFonts w:ascii="Arial"/>
          <w:sz w:val="21"/>
        </w:rPr>
      </w:pPr>
    </w:p>
    <w:p w14:paraId="47C67987">
      <w:pPr>
        <w:spacing w:line="244" w:lineRule="auto"/>
        <w:rPr>
          <w:rFonts w:ascii="Arial"/>
          <w:sz w:val="21"/>
        </w:rPr>
      </w:pPr>
    </w:p>
    <w:p w14:paraId="3311B6D0">
      <w:pPr>
        <w:spacing w:line="245" w:lineRule="auto"/>
        <w:rPr>
          <w:rFonts w:ascii="Arial"/>
          <w:sz w:val="21"/>
        </w:rPr>
      </w:pPr>
    </w:p>
    <w:p w14:paraId="541AACF3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560" w:lineRule="exact"/>
        <w:ind w:right="190" w:rightChars="0" w:firstLine="712" w:firstLineChars="200"/>
        <w:textAlignment w:val="baseline"/>
        <w:rPr>
          <w:rFonts w:hint="eastAsia" w:ascii="仿宋" w:hAnsi="仿宋" w:eastAsia="仿宋" w:cs="仿宋"/>
          <w:spacing w:val="15"/>
          <w:sz w:val="32"/>
          <w:szCs w:val="32"/>
        </w:rPr>
      </w:pPr>
      <w:r>
        <w:rPr>
          <w:rFonts w:hint="eastAsia" w:cs="仿宋"/>
          <w:spacing w:val="18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字体：论文标题小二号黑体加粗，作者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姓名三号楷体，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作者简介四号楷体，内容提要小三号楷体，正文四号宋体。</w:t>
      </w:r>
    </w:p>
    <w:p w14:paraId="06F65CA5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560" w:lineRule="exact"/>
        <w:ind w:right="190" w:rightChars="0" w:firstLine="684" w:firstLineChars="200"/>
        <w:textAlignment w:val="baseline"/>
        <w:rPr>
          <w:rFonts w:hint="eastAsia" w:ascii="仿宋" w:hAnsi="仿宋" w:eastAsia="仿宋" w:cs="仿宋"/>
          <w:spacing w:val="11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2.行间距：单倍行距。</w:t>
      </w:r>
    </w:p>
    <w:p w14:paraId="494E20AF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560" w:lineRule="exact"/>
        <w:ind w:right="190" w:rightChars="0" w:firstLine="720" w:firstLineChars="200"/>
        <w:textAlignment w:val="baseline"/>
        <w:rPr>
          <w:rFonts w:hint="eastAsia" w:ascii="仿宋" w:hAnsi="仿宋" w:eastAsia="仿宋" w:cs="仿宋"/>
          <w:spacing w:val="15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3.注释：统一要求为页下注。出处为著作的要依次注明著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作名、卷次、出版社、出版年份和所在页码；</w:t>
      </w:r>
      <w:r>
        <w:rPr>
          <w:rFonts w:hint="eastAsia" w:ascii="仿宋" w:hAnsi="仿宋" w:eastAsia="仿宋" w:cs="仿宋"/>
          <w:spacing w:val="11"/>
          <w:w w:val="95"/>
          <w:sz w:val="32"/>
          <w:szCs w:val="32"/>
        </w:rPr>
        <w:t>出处为期刊的要依次注明作者名、文章名、刊载期刊名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、出版年和期号；出处为报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纸的要依次注明作者名、文章名、刊载报纸名和出版年月日。</w:t>
      </w:r>
    </w:p>
    <w:p w14:paraId="669F446E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560" w:lineRule="exact"/>
        <w:ind w:right="190" w:rightChars="0" w:firstLine="668" w:firstLineChars="200"/>
        <w:textAlignment w:val="baseline"/>
        <w:rPr>
          <w:rFonts w:hint="eastAsia" w:ascii="仿宋" w:hAnsi="仿宋" w:eastAsia="仿宋" w:cs="仿宋"/>
          <w:spacing w:val="13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4.版式：A4纸版式、默认页边距、页码居中、首页有页码。</w:t>
      </w:r>
      <w:r>
        <w:rPr>
          <w:rFonts w:hint="eastAsia" w:ascii="仿宋" w:hAnsi="仿宋" w:eastAsia="仿宋" w:cs="仿宋"/>
          <w:spacing w:val="5"/>
          <w:sz w:val="32"/>
          <w:szCs w:val="32"/>
        </w:rPr>
        <w:t>首页内容包括论文标题、作者姓名、内容提要，正文从第二页起，</w:t>
      </w:r>
      <w:r>
        <w:rPr>
          <w:rFonts w:hint="eastAsia" w:ascii="仿宋" w:hAnsi="仿宋" w:eastAsia="仿宋" w:cs="仿宋"/>
          <w:spacing w:val="13"/>
          <w:sz w:val="32"/>
          <w:szCs w:val="32"/>
        </w:rPr>
        <w:t>作者简介及联系方式附在文末。</w:t>
      </w:r>
    </w:p>
    <w:p w14:paraId="7111CE79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560" w:lineRule="exact"/>
        <w:ind w:right="190" w:rightChars="0" w:firstLine="676" w:firstLineChars="200"/>
        <w:textAlignment w:val="baseline"/>
        <w:rPr>
          <w:sz w:val="29"/>
          <w:szCs w:val="29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5.整体格式要求见所附样本。</w:t>
      </w:r>
    </w:p>
    <w:p w14:paraId="5A0FEEF3">
      <w:pPr>
        <w:spacing w:line="219" w:lineRule="auto"/>
        <w:rPr>
          <w:sz w:val="29"/>
          <w:szCs w:val="29"/>
        </w:rPr>
        <w:sectPr>
          <w:footerReference r:id="rId5" w:type="default"/>
          <w:pgSz w:w="11730" w:h="16420"/>
          <w:pgMar w:top="1395" w:right="1464" w:bottom="840" w:left="1649" w:header="0" w:footer="748" w:gutter="0"/>
          <w:cols w:space="720" w:num="1"/>
        </w:sectPr>
      </w:pPr>
    </w:p>
    <w:p w14:paraId="561B52C3">
      <w:pPr>
        <w:spacing w:before="84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论文格式样本：</w:t>
      </w:r>
    </w:p>
    <w:p w14:paraId="7B077226">
      <w:pPr>
        <w:spacing w:line="256" w:lineRule="auto"/>
        <w:rPr>
          <w:rFonts w:ascii="Arial"/>
          <w:sz w:val="21"/>
        </w:rPr>
      </w:pPr>
    </w:p>
    <w:p w14:paraId="48B0EE4F">
      <w:pPr>
        <w:spacing w:line="257" w:lineRule="auto"/>
        <w:rPr>
          <w:rFonts w:ascii="Arial"/>
          <w:sz w:val="21"/>
        </w:rPr>
      </w:pPr>
    </w:p>
    <w:p w14:paraId="1A99477E">
      <w:pPr>
        <w:spacing w:line="257" w:lineRule="auto"/>
        <w:rPr>
          <w:rFonts w:ascii="Arial"/>
          <w:sz w:val="21"/>
        </w:rPr>
      </w:pPr>
    </w:p>
    <w:p w14:paraId="231D7954">
      <w:pPr>
        <w:spacing w:before="120" w:line="222" w:lineRule="auto"/>
        <w:ind w:left="2435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36"/>
          <w:szCs w:val="36"/>
        </w:rPr>
        <w:t>坚持全面正确的历史观</w:t>
      </w:r>
    </w:p>
    <w:p w14:paraId="12752091">
      <w:pPr>
        <w:spacing w:before="190" w:line="229" w:lineRule="auto"/>
        <w:ind w:left="382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0"/>
          <w:sz w:val="32"/>
          <w:szCs w:val="32"/>
        </w:rPr>
        <w:t>李</w:t>
      </w:r>
      <w:r>
        <w:rPr>
          <w:rFonts w:ascii="楷体" w:hAnsi="楷体" w:eastAsia="楷体" w:cs="楷体"/>
          <w:spacing w:val="24"/>
          <w:sz w:val="32"/>
          <w:szCs w:val="32"/>
        </w:rPr>
        <w:t xml:space="preserve">  </w:t>
      </w:r>
      <w:r>
        <w:rPr>
          <w:rFonts w:ascii="楷体" w:hAnsi="楷体" w:eastAsia="楷体" w:cs="楷体"/>
          <w:spacing w:val="-10"/>
          <w:sz w:val="32"/>
          <w:szCs w:val="32"/>
        </w:rPr>
        <w:t>明</w:t>
      </w:r>
    </w:p>
    <w:p w14:paraId="7B19E652">
      <w:pPr>
        <w:spacing w:line="260" w:lineRule="auto"/>
        <w:rPr>
          <w:rFonts w:ascii="Arial"/>
          <w:sz w:val="21"/>
        </w:rPr>
      </w:pPr>
    </w:p>
    <w:p w14:paraId="1EDA8ACE">
      <w:pPr>
        <w:spacing w:line="261" w:lineRule="auto"/>
        <w:rPr>
          <w:rFonts w:ascii="Arial"/>
          <w:sz w:val="21"/>
        </w:rPr>
      </w:pPr>
    </w:p>
    <w:p w14:paraId="773ACCD5">
      <w:pPr>
        <w:spacing w:line="261" w:lineRule="auto"/>
        <w:rPr>
          <w:rFonts w:ascii="Arial"/>
          <w:sz w:val="21"/>
        </w:rPr>
      </w:pPr>
    </w:p>
    <w:p w14:paraId="5ABBD158">
      <w:pPr>
        <w:spacing w:before="91" w:line="417" w:lineRule="auto"/>
        <w:ind w:firstLine="579"/>
        <w:jc w:val="both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12"/>
          <w:sz w:val="28"/>
          <w:szCs w:val="28"/>
        </w:rPr>
        <w:t>作者简介：李明，男，1965年生，××大学××学院副院长、</w:t>
      </w:r>
      <w:r>
        <w:rPr>
          <w:rFonts w:hint="eastAsia" w:ascii="楷体" w:hAnsi="楷体" w:eastAsia="楷体" w:cs="楷体"/>
          <w:spacing w:val="7"/>
          <w:sz w:val="28"/>
          <w:szCs w:val="28"/>
        </w:rPr>
        <w:t>教授……(请写明作者单位、职务、职称、研究专长、</w:t>
      </w:r>
      <w:r>
        <w:rPr>
          <w:rFonts w:hint="eastAsia" w:ascii="楷体" w:hAnsi="楷体" w:eastAsia="楷体" w:cs="楷体"/>
          <w:b/>
          <w:bCs/>
          <w:spacing w:val="7"/>
          <w:sz w:val="28"/>
          <w:szCs w:val="28"/>
        </w:rPr>
        <w:t>联系方式等</w:t>
      </w:r>
      <w:r>
        <w:rPr>
          <w:rFonts w:hint="eastAsia" w:ascii="楷体" w:hAnsi="楷体" w:eastAsia="楷体" w:cs="楷体"/>
          <w:spacing w:val="7"/>
          <w:sz w:val="28"/>
          <w:szCs w:val="28"/>
        </w:rPr>
        <w:t>信</w:t>
      </w:r>
      <w:r>
        <w:rPr>
          <w:rFonts w:hint="eastAsia" w:ascii="楷体" w:hAnsi="楷体" w:eastAsia="楷体" w:cs="楷体"/>
          <w:spacing w:val="-7"/>
          <w:sz w:val="28"/>
          <w:szCs w:val="28"/>
        </w:rPr>
        <w:t>息)。</w:t>
      </w:r>
    </w:p>
    <w:p w14:paraId="01C9806A">
      <w:pPr>
        <w:spacing w:line="417" w:lineRule="auto"/>
        <w:rPr>
          <w:rFonts w:hint="eastAsia" w:ascii="楷体" w:hAnsi="楷体" w:eastAsia="楷体" w:cs="楷体"/>
          <w:sz w:val="28"/>
          <w:szCs w:val="28"/>
        </w:rPr>
        <w:sectPr>
          <w:footerReference r:id="rId6" w:type="default"/>
          <w:pgSz w:w="11730" w:h="16420"/>
          <w:pgMar w:top="1395" w:right="1580" w:bottom="912" w:left="1660" w:header="0" w:footer="777" w:gutter="0"/>
          <w:cols w:space="720" w:num="1"/>
        </w:sectPr>
      </w:pPr>
    </w:p>
    <w:p w14:paraId="41F38567">
      <w:pPr>
        <w:spacing w:before="202" w:line="110" w:lineRule="exact"/>
        <w:ind w:left="1470"/>
        <w:rPr>
          <w:rFonts w:ascii="宋体" w:hAnsi="宋体" w:eastAsia="宋体" w:cs="宋体"/>
          <w:sz w:val="7"/>
          <w:szCs w:val="7"/>
        </w:rPr>
      </w:pPr>
      <w:r>
        <w:rPr>
          <w:rFonts w:ascii="宋体" w:hAnsi="宋体" w:eastAsia="宋体" w:cs="宋体"/>
          <w:position w:val="1"/>
          <w:sz w:val="7"/>
          <w:szCs w:val="7"/>
        </w:rPr>
        <w:t>…</w:t>
      </w:r>
    </w:p>
    <w:p w14:paraId="6521495C">
      <w:pPr>
        <w:spacing w:line="316" w:lineRule="auto"/>
        <w:rPr>
          <w:rFonts w:ascii="Arial"/>
          <w:sz w:val="21"/>
        </w:rPr>
      </w:pPr>
    </w:p>
    <w:p w14:paraId="73BBF008">
      <w:pPr>
        <w:spacing w:before="91" w:line="219" w:lineRule="auto"/>
        <w:ind w:left="5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关于坚持全面正确的历史观，需要注意以下几个问</w:t>
      </w:r>
      <w:r>
        <w:rPr>
          <w:rFonts w:ascii="宋体" w:hAnsi="宋体" w:eastAsia="宋体" w:cs="宋体"/>
          <w:spacing w:val="4"/>
          <w:sz w:val="28"/>
          <w:szCs w:val="28"/>
        </w:rPr>
        <w:t>题：</w:t>
      </w:r>
    </w:p>
    <w:p w14:paraId="18DC58DE">
      <w:pPr>
        <w:spacing w:before="273" w:line="219" w:lineRule="auto"/>
        <w:ind w:left="574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8"/>
          <w:sz w:val="28"/>
          <w:szCs w:val="28"/>
        </w:rPr>
        <w:t>一</w:t>
      </w:r>
      <w:r>
        <w:rPr>
          <w:rFonts w:hint="eastAsia" w:ascii="宋体" w:hAnsi="宋体" w:eastAsia="宋体" w:cs="宋体"/>
          <w:b/>
          <w:bCs/>
          <w:spacing w:val="8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b/>
          <w:bCs/>
          <w:spacing w:val="8"/>
          <w:sz w:val="28"/>
          <w:szCs w:val="28"/>
        </w:rPr>
        <w:t>把党和人民90多年的实践及其经验当作立身之本</w:t>
      </w:r>
    </w:p>
    <w:p w14:paraId="53DC2519">
      <w:pPr>
        <w:spacing w:before="280" w:line="411" w:lineRule="auto"/>
        <w:ind w:firstLine="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中国特色社会主义不是从天上掉下来的，是党和</w:t>
      </w:r>
      <w:bookmarkStart w:id="0" w:name="_GoBack"/>
      <w:bookmarkEnd w:id="0"/>
      <w:r>
        <w:rPr>
          <w:rFonts w:ascii="宋体" w:hAnsi="宋体" w:eastAsia="宋体" w:cs="宋体"/>
          <w:spacing w:val="3"/>
          <w:sz w:val="28"/>
          <w:szCs w:val="28"/>
        </w:rPr>
        <w:t>人民历尽千辛万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苦、付出各种代价取得的根本成就。“从我们党领导中国革命的实践 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可以看出，探索中国革命的正确道路是何等不容易，我们党为此付出 </w:t>
      </w:r>
      <w:r>
        <w:rPr>
          <w:rFonts w:ascii="宋体" w:hAnsi="宋体" w:eastAsia="宋体" w:cs="宋体"/>
          <w:spacing w:val="-5"/>
          <w:sz w:val="28"/>
          <w:szCs w:val="28"/>
        </w:rPr>
        <w:t>了沉重代价。这是我们永远不能忘记的历史经验和教训。”</w:t>
      </w:r>
      <w:r>
        <w:rPr>
          <w:rFonts w:ascii="宋体" w:hAnsi="宋体" w:eastAsia="宋体" w:cs="宋体"/>
          <w:spacing w:val="-5"/>
          <w:sz w:val="28"/>
          <w:szCs w:val="28"/>
          <w:vertAlign w:val="superscript"/>
        </w:rPr>
        <w:t>①</w:t>
      </w:r>
    </w:p>
    <w:p w14:paraId="3BC55EA9">
      <w:pPr>
        <w:spacing w:before="2" w:line="415" w:lineRule="auto"/>
        <w:ind w:right="5" w:firstLine="5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“中国梦的产生有着深厚的历史根源和文化渊源，是从中华民族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的历史命运中发生和发展起来的。”</w:t>
      </w:r>
      <w:r>
        <w:rPr>
          <w:rFonts w:ascii="宋体" w:hAnsi="宋体" w:eastAsia="宋体" w:cs="宋体"/>
          <w:spacing w:val="-10"/>
          <w:sz w:val="28"/>
          <w:szCs w:val="28"/>
          <w:vertAlign w:val="superscript"/>
        </w:rPr>
        <w:t>②</w:t>
      </w:r>
    </w:p>
    <w:p w14:paraId="5C8EDD85">
      <w:pPr>
        <w:spacing w:before="2" w:line="426" w:lineRule="auto"/>
        <w:ind w:right="3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“这就是历史：后人总是以前人已经达到的位置作为出发点继续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前进，又大大超越前人。”</w:t>
      </w:r>
      <w:r>
        <w:rPr>
          <w:rFonts w:ascii="宋体" w:hAnsi="宋体" w:eastAsia="宋体" w:cs="宋体"/>
          <w:spacing w:val="-13"/>
          <w:sz w:val="28"/>
          <w:szCs w:val="28"/>
          <w:vertAlign w:val="superscript"/>
        </w:rPr>
        <w:t>③</w:t>
      </w:r>
    </w:p>
    <w:p w14:paraId="09D75A0E">
      <w:pPr>
        <w:spacing w:before="63" w:line="111" w:lineRule="exact"/>
        <w:ind w:left="1179"/>
        <w:rPr>
          <w:rFonts w:ascii="宋体" w:hAnsi="宋体" w:eastAsia="宋体" w:cs="宋体"/>
          <w:sz w:val="7"/>
          <w:szCs w:val="7"/>
        </w:rPr>
      </w:pPr>
      <w:r>
        <w:rPr>
          <w:rFonts w:ascii="宋体" w:hAnsi="宋体" w:eastAsia="宋体" w:cs="宋体"/>
          <w:position w:val="1"/>
          <w:sz w:val="7"/>
          <w:szCs w:val="7"/>
        </w:rPr>
        <w:t>…</w:t>
      </w:r>
    </w:p>
    <w:p w14:paraId="7BDD201C">
      <w:pPr>
        <w:spacing w:line="246" w:lineRule="auto"/>
        <w:rPr>
          <w:rFonts w:ascii="Arial"/>
          <w:sz w:val="21"/>
        </w:rPr>
      </w:pPr>
    </w:p>
    <w:p w14:paraId="164530F0">
      <w:pPr>
        <w:spacing w:line="246" w:lineRule="auto"/>
        <w:rPr>
          <w:rFonts w:ascii="Arial"/>
          <w:sz w:val="21"/>
        </w:rPr>
      </w:pPr>
    </w:p>
    <w:p w14:paraId="73DC54D5">
      <w:pPr>
        <w:spacing w:line="246" w:lineRule="auto"/>
        <w:rPr>
          <w:rFonts w:ascii="Arial"/>
          <w:sz w:val="21"/>
        </w:rPr>
      </w:pPr>
    </w:p>
    <w:p w14:paraId="7BFD907E">
      <w:pPr>
        <w:spacing w:line="246" w:lineRule="auto"/>
        <w:rPr>
          <w:rFonts w:ascii="Arial"/>
          <w:sz w:val="21"/>
        </w:rPr>
      </w:pPr>
    </w:p>
    <w:p w14:paraId="627687C8">
      <w:pPr>
        <w:spacing w:line="246" w:lineRule="auto"/>
        <w:rPr>
          <w:rFonts w:ascii="Arial"/>
          <w:sz w:val="21"/>
        </w:rPr>
      </w:pPr>
    </w:p>
    <w:p w14:paraId="0E51C20D">
      <w:pPr>
        <w:spacing w:line="246" w:lineRule="auto"/>
        <w:rPr>
          <w:rFonts w:ascii="Arial"/>
          <w:sz w:val="21"/>
        </w:rPr>
      </w:pPr>
    </w:p>
    <w:p w14:paraId="64CBB01F">
      <w:pPr>
        <w:spacing w:line="246" w:lineRule="auto"/>
        <w:rPr>
          <w:rFonts w:ascii="Arial"/>
          <w:sz w:val="21"/>
        </w:rPr>
      </w:pPr>
    </w:p>
    <w:p w14:paraId="79E2D554">
      <w:pPr>
        <w:spacing w:line="246" w:lineRule="auto"/>
        <w:rPr>
          <w:rFonts w:ascii="Arial"/>
          <w:sz w:val="21"/>
        </w:rPr>
      </w:pPr>
    </w:p>
    <w:p w14:paraId="4E9E1FAE">
      <w:pPr>
        <w:spacing w:line="246" w:lineRule="auto"/>
        <w:rPr>
          <w:rFonts w:ascii="Arial"/>
          <w:sz w:val="21"/>
        </w:rPr>
      </w:pPr>
    </w:p>
    <w:p w14:paraId="628BC76B">
      <w:pPr>
        <w:spacing w:line="247" w:lineRule="auto"/>
        <w:rPr>
          <w:rFonts w:ascii="Arial"/>
          <w:sz w:val="21"/>
        </w:rPr>
      </w:pPr>
    </w:p>
    <w:p w14:paraId="10AC5027">
      <w:pPr>
        <w:spacing w:line="247" w:lineRule="auto"/>
        <w:rPr>
          <w:rFonts w:ascii="Arial"/>
          <w:sz w:val="21"/>
        </w:rPr>
      </w:pPr>
    </w:p>
    <w:p w14:paraId="23FDCD7F">
      <w:pPr>
        <w:spacing w:line="247" w:lineRule="auto"/>
        <w:rPr>
          <w:rFonts w:ascii="Arial"/>
          <w:sz w:val="21"/>
        </w:rPr>
      </w:pPr>
    </w:p>
    <w:p w14:paraId="70AC9AFC">
      <w:pPr>
        <w:spacing w:line="247" w:lineRule="auto"/>
        <w:rPr>
          <w:rFonts w:ascii="Arial"/>
          <w:sz w:val="21"/>
        </w:rPr>
      </w:pPr>
    </w:p>
    <w:p w14:paraId="5610B80F">
      <w:pPr>
        <w:spacing w:line="247" w:lineRule="auto"/>
        <w:rPr>
          <w:rFonts w:ascii="Arial"/>
          <w:sz w:val="21"/>
        </w:rPr>
      </w:pPr>
    </w:p>
    <w:p w14:paraId="1764FA21">
      <w:pPr>
        <w:spacing w:line="247" w:lineRule="auto"/>
        <w:rPr>
          <w:rFonts w:ascii="Arial"/>
          <w:sz w:val="21"/>
        </w:rPr>
      </w:pPr>
    </w:p>
    <w:p w14:paraId="7E99A167">
      <w:pPr>
        <w:spacing w:line="247" w:lineRule="auto"/>
        <w:rPr>
          <w:rFonts w:ascii="Arial"/>
          <w:sz w:val="21"/>
        </w:rPr>
      </w:pPr>
    </w:p>
    <w:p w14:paraId="394E9F80">
      <w:pPr>
        <w:spacing w:line="247" w:lineRule="auto"/>
        <w:rPr>
          <w:rFonts w:ascii="Arial"/>
          <w:sz w:val="21"/>
        </w:rPr>
      </w:pPr>
    </w:p>
    <w:p w14:paraId="469AB1F2">
      <w:pPr>
        <w:spacing w:line="247" w:lineRule="auto"/>
        <w:rPr>
          <w:rFonts w:ascii="Arial"/>
          <w:sz w:val="21"/>
        </w:rPr>
      </w:pPr>
    </w:p>
    <w:p w14:paraId="6BD01E17">
      <w:pPr>
        <w:spacing w:line="247" w:lineRule="auto"/>
        <w:rPr>
          <w:rFonts w:ascii="Arial"/>
          <w:sz w:val="21"/>
        </w:rPr>
      </w:pPr>
    </w:p>
    <w:p w14:paraId="47B53184">
      <w:pPr>
        <w:spacing w:line="247" w:lineRule="auto"/>
        <w:rPr>
          <w:rFonts w:ascii="Arial"/>
          <w:sz w:val="21"/>
        </w:rPr>
      </w:pPr>
    </w:p>
    <w:p w14:paraId="6C4B5085">
      <w:pPr>
        <w:spacing w:line="247" w:lineRule="auto"/>
        <w:rPr>
          <w:rFonts w:ascii="Arial"/>
          <w:sz w:val="21"/>
        </w:rPr>
      </w:pPr>
    </w:p>
    <w:p w14:paraId="02531F17">
      <w:pPr>
        <w:spacing w:line="247" w:lineRule="auto"/>
        <w:rPr>
          <w:rFonts w:ascii="Arial"/>
          <w:sz w:val="21"/>
        </w:rPr>
      </w:pPr>
    </w:p>
    <w:p w14:paraId="7A03FC8F">
      <w:pPr>
        <w:spacing w:line="247" w:lineRule="auto"/>
        <w:rPr>
          <w:rFonts w:ascii="Arial"/>
          <w:sz w:val="21"/>
        </w:rPr>
      </w:pPr>
    </w:p>
    <w:p w14:paraId="0859393C">
      <w:pPr>
        <w:spacing w:line="247" w:lineRule="auto"/>
        <w:rPr>
          <w:rFonts w:ascii="Arial"/>
          <w:sz w:val="21"/>
        </w:rPr>
      </w:pPr>
    </w:p>
    <w:p w14:paraId="359E80E5">
      <w:pPr>
        <w:spacing w:before="59" w:line="216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8"/>
          <w:position w:val="5"/>
          <w:sz w:val="10"/>
          <w:szCs w:val="10"/>
        </w:rPr>
        <w:t xml:space="preserve">①    </w:t>
      </w:r>
      <w:r>
        <w:rPr>
          <w:rFonts w:ascii="宋体" w:hAnsi="宋体" w:eastAsia="宋体" w:cs="宋体"/>
          <w:spacing w:val="8"/>
          <w:sz w:val="18"/>
          <w:szCs w:val="18"/>
        </w:rPr>
        <w:t>《十七大以来重要文献选编》(上),中央文献出版社200</w:t>
      </w:r>
      <w:r>
        <w:rPr>
          <w:rFonts w:ascii="宋体" w:hAnsi="宋体" w:eastAsia="宋体" w:cs="宋体"/>
          <w:spacing w:val="7"/>
          <w:sz w:val="18"/>
          <w:szCs w:val="18"/>
        </w:rPr>
        <w:t>9年版，第95页。</w:t>
      </w:r>
    </w:p>
    <w:p w14:paraId="70EBD2BA">
      <w:pPr>
        <w:spacing w:before="19" w:line="216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position w:val="6"/>
          <w:sz w:val="7"/>
          <w:szCs w:val="7"/>
        </w:rPr>
        <w:t xml:space="preserve">②    </w:t>
      </w:r>
      <w:r>
        <w:rPr>
          <w:rFonts w:ascii="宋体" w:hAnsi="宋体" w:eastAsia="宋体" w:cs="宋体"/>
          <w:spacing w:val="1"/>
          <w:sz w:val="18"/>
          <w:szCs w:val="18"/>
        </w:rPr>
        <w:t>张宏志：《漫议中国梦》,《党的文献》2013年</w:t>
      </w:r>
      <w:r>
        <w:rPr>
          <w:rFonts w:ascii="宋体" w:hAnsi="宋体" w:eastAsia="宋体" w:cs="宋体"/>
          <w:sz w:val="18"/>
          <w:szCs w:val="18"/>
        </w:rPr>
        <w:t>第6期。</w:t>
      </w:r>
    </w:p>
    <w:p w14:paraId="4FE212A5">
      <w:pPr>
        <w:spacing w:before="20" w:line="216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5"/>
          <w:position w:val="5"/>
          <w:sz w:val="10"/>
          <w:szCs w:val="10"/>
        </w:rPr>
        <w:t xml:space="preserve">③  </w:t>
      </w:r>
      <w:r>
        <w:rPr>
          <w:rFonts w:ascii="宋体" w:hAnsi="宋体" w:eastAsia="宋体" w:cs="宋体"/>
          <w:spacing w:val="5"/>
          <w:sz w:val="18"/>
          <w:szCs w:val="18"/>
        </w:rPr>
        <w:t>金冲及：《辛亥革命的历史地位》,</w:t>
      </w:r>
      <w:r>
        <w:rPr>
          <w:rFonts w:ascii="宋体" w:hAnsi="宋体" w:eastAsia="宋体" w:cs="宋体"/>
          <w:spacing w:val="4"/>
          <w:sz w:val="18"/>
          <w:szCs w:val="18"/>
        </w:rPr>
        <w:t>《人民日报》2011年9月7日。</w:t>
      </w:r>
    </w:p>
    <w:p w14:paraId="36BA4519"/>
    <w:sectPr>
      <w:footerReference r:id="rId7" w:type="default"/>
      <w:pgSz w:w="11720" w:h="16440"/>
      <w:pgMar w:top="1397" w:right="1582" w:bottom="897" w:left="1609" w:header="0" w:footer="7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C38C6E2-DDB2-45AC-BDE2-A2245C115EE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5A51422-BA49-4BAC-863A-F64AB0D06B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2F65A31-FBD6-4574-A50A-AD0E18FB85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AC04317-7470-47D2-BB3E-8C54CBE2FC1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E1B20B1-3260-471B-A594-47D277DB4AC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E6C98047-5D59-4904-A89A-DD667657BF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0FC09">
    <w:pPr>
      <w:spacing w:line="214" w:lineRule="auto"/>
      <w:ind w:left="4230"/>
      <w:rPr>
        <w:rFonts w:ascii="宋体" w:hAnsi="宋体" w:eastAsia="宋体" w:cs="宋体"/>
        <w:sz w:val="7"/>
        <w:szCs w:val="7"/>
      </w:rPr>
    </w:pPr>
    <w:r>
      <w:rPr>
        <w:rFonts w:ascii="宋体" w:hAnsi="宋体" w:eastAsia="宋体" w:cs="宋体"/>
        <w:sz w:val="7"/>
        <w:szCs w:val="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856DE">
    <w:pPr>
      <w:spacing w:line="174" w:lineRule="auto"/>
      <w:ind w:left="422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D5D06">
    <w:pPr>
      <w:spacing w:line="173" w:lineRule="auto"/>
      <w:ind w:left="425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D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2025-06-13T07:26:14Z</dcterms:created>
  <dc:creator>lenovo</dc:creator>
  <cp:lastModifiedBy>阿布</cp:lastModifiedBy>
  <dcterms:modified xsi:type="dcterms:W3CDTF">2025-06-13T07:34:54Z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eyJoZGlkIjoiOTM0YzE0OTBjNmVjMWE0ZTJmZTkxOTFjNWQ5N2Y4YjMiLCJ1c2VySWQiOiIzNDg2ODUyMTcifQ==</vt:lpwstr>
  </property>
  <property fmtid="{D5CDD505-2E9C-101B-9397-08002B2CF9AE}" pid="4" name="ICV">
    <vt:lpwstr>592B774220DB4C9EA24930DB2042DE5F_12</vt:lpwstr>
  </property>
</Properties>
</file>