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1CC0AA">
      <w:pPr>
        <w:rPr>
          <w:rFonts w:ascii="仿宋_GB2312" w:eastAsia="仿宋_GB2312"/>
          <w:sz w:val="32"/>
          <w:szCs w:val="32"/>
        </w:rPr>
      </w:pPr>
    </w:p>
    <w:p w14:paraId="54DD95C2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山东省教育教学研究课题</w:t>
      </w:r>
    </w:p>
    <w:p w14:paraId="0CAE38DD">
      <w:pPr>
        <w:jc w:val="center"/>
        <w:rPr>
          <w:b/>
          <w:sz w:val="44"/>
        </w:rPr>
      </w:pPr>
    </w:p>
    <w:p w14:paraId="685AE86B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中 期 报 告</w:t>
      </w:r>
    </w:p>
    <w:p w14:paraId="4449E6EE">
      <w:pPr>
        <w:jc w:val="center"/>
        <w:rPr>
          <w:b/>
          <w:sz w:val="44"/>
        </w:rPr>
      </w:pPr>
    </w:p>
    <w:p w14:paraId="566FB593">
      <w:pPr>
        <w:jc w:val="center"/>
        <w:rPr>
          <w:b/>
          <w:sz w:val="44"/>
        </w:rPr>
      </w:pPr>
    </w:p>
    <w:p w14:paraId="7560FB7E">
      <w:pPr>
        <w:jc w:val="center"/>
        <w:rPr>
          <w:b/>
          <w:sz w:val="44"/>
        </w:rPr>
      </w:pPr>
    </w:p>
    <w:p w14:paraId="13278742">
      <w:pPr>
        <w:jc w:val="center"/>
        <w:rPr>
          <w:b/>
          <w:sz w:val="44"/>
        </w:rPr>
      </w:pPr>
    </w:p>
    <w:p w14:paraId="03DE197B">
      <w:pPr>
        <w:spacing w:line="820" w:lineRule="exact"/>
        <w:ind w:firstLine="1079" w:firstLineChars="284"/>
        <w:rPr>
          <w:rFonts w:ascii="宋体" w:hAnsi="宋体"/>
          <w:sz w:val="32"/>
        </w:rPr>
      </w:pPr>
      <w:r>
        <w:rPr>
          <w:rFonts w:hint="eastAsia" w:ascii="宋体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 w14:paraId="47E74167">
      <w:pPr>
        <w:spacing w:line="820" w:lineRule="exact"/>
        <w:ind w:firstLine="1068" w:firstLineChars="334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课 题 类 别</w:t>
      </w:r>
      <w:r>
        <w:rPr>
          <w:rFonts w:ascii="宋体" w:hAnsi="宋体"/>
          <w:sz w:val="32"/>
        </w:rPr>
        <w:t>_________________________________</w:t>
      </w:r>
    </w:p>
    <w:p w14:paraId="01F3CCF8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 w14:paraId="68A32DD6">
      <w:pPr>
        <w:spacing w:line="820" w:lineRule="exact"/>
        <w:ind w:firstLine="1079" w:firstLineChars="284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 w14:paraId="6429AEFC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14:paraId="6D97A820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14:paraId="3FF356CB">
      <w:pPr>
        <w:jc w:val="center"/>
        <w:rPr>
          <w:b/>
          <w:sz w:val="44"/>
        </w:rPr>
      </w:pPr>
    </w:p>
    <w:p w14:paraId="144D6815">
      <w:pPr>
        <w:jc w:val="center"/>
        <w:rPr>
          <w:b/>
          <w:sz w:val="44"/>
        </w:rPr>
      </w:pPr>
    </w:p>
    <w:p w14:paraId="3396D55F"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山东省教育科学研究</w:t>
      </w:r>
      <w:bookmarkStart w:id="0" w:name="_GoBack"/>
      <w:bookmarkEnd w:id="0"/>
      <w:r>
        <w:rPr>
          <w:rFonts w:hint="eastAsia" w:ascii="宋体" w:hAnsi="宋体"/>
          <w:bCs/>
          <w:sz w:val="28"/>
        </w:rPr>
        <w:t>院 制</w:t>
      </w:r>
    </w:p>
    <w:p w14:paraId="2C27BC3F">
      <w:pPr>
        <w:jc w:val="center"/>
        <w:rPr>
          <w:b/>
          <w:sz w:val="44"/>
        </w:rPr>
      </w:pPr>
    </w:p>
    <w:p w14:paraId="35599CE5">
      <w:pPr>
        <w:jc w:val="center"/>
        <w:rPr>
          <w:b/>
          <w:sz w:val="44"/>
        </w:rPr>
      </w:pPr>
    </w:p>
    <w:p w14:paraId="6D9758EB"/>
    <w:tbl>
      <w:tblPr>
        <w:tblStyle w:val="3"/>
        <w:tblpPr w:leftFromText="180" w:rightFromText="180" w:vertAnchor="text" w:horzAnchor="margin" w:tblpY="313"/>
        <w:tblW w:w="87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6"/>
      </w:tblGrid>
      <w:tr w14:paraId="2632F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5" w:hRule="atLeast"/>
        </w:trPr>
        <w:tc>
          <w:tcPr>
            <w:tcW w:w="8706" w:type="dxa"/>
          </w:tcPr>
          <w:p w14:paraId="28F6B61D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一、中期论证活动简况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时间、地点、评议专家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课题组外专家，专家应不少于2人</w:t>
            </w:r>
            <w:r>
              <w:rPr>
                <w:rFonts w:hint="eastAsia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）、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参与人员等。</w:t>
            </w:r>
          </w:p>
          <w:p w14:paraId="341B4CA6"/>
          <w:p w14:paraId="5070F4D6">
            <w:pPr>
              <w:ind w:left="6825" w:hanging="6825" w:hangingChars="3250"/>
            </w:pPr>
          </w:p>
          <w:p w14:paraId="39DD013D">
            <w:pPr>
              <w:ind w:left="6825" w:hanging="6825" w:hangingChars="3250"/>
            </w:pPr>
          </w:p>
          <w:p w14:paraId="38EE9E9A">
            <w:pPr>
              <w:ind w:left="6825" w:hanging="6825" w:hangingChars="3250"/>
            </w:pPr>
          </w:p>
          <w:p w14:paraId="21137125">
            <w:pPr>
              <w:ind w:left="6825" w:hanging="6825" w:hangingChars="3250"/>
            </w:pPr>
          </w:p>
          <w:p w14:paraId="1A207EBA">
            <w:pPr>
              <w:ind w:left="6825" w:hanging="6825" w:hangingChars="3250"/>
            </w:pPr>
          </w:p>
          <w:p w14:paraId="44A8920F">
            <w:pPr>
              <w:ind w:left="6825" w:hanging="6825" w:hangingChars="3250"/>
            </w:pPr>
          </w:p>
          <w:p w14:paraId="64347EF8">
            <w:pPr>
              <w:ind w:left="6825" w:hanging="6825" w:hangingChars="3250"/>
            </w:pPr>
          </w:p>
          <w:p w14:paraId="7231699D">
            <w:pPr>
              <w:ind w:left="6825" w:hanging="6825" w:hangingChars="3250"/>
            </w:pPr>
          </w:p>
          <w:p w14:paraId="01EF19A2">
            <w:pPr>
              <w:ind w:left="6825" w:hanging="6825" w:hangingChars="3250"/>
            </w:pPr>
          </w:p>
          <w:p w14:paraId="5A6ED725">
            <w:pPr>
              <w:ind w:left="6825" w:hanging="6825" w:hangingChars="3250"/>
            </w:pPr>
          </w:p>
          <w:p w14:paraId="747728F0">
            <w:pPr>
              <w:ind w:left="6825" w:hanging="6825" w:hangingChars="3250"/>
            </w:pPr>
          </w:p>
          <w:p w14:paraId="163780A2">
            <w:pPr>
              <w:ind w:left="6825" w:hanging="6825" w:hangingChars="3250"/>
            </w:pPr>
          </w:p>
          <w:p w14:paraId="4298DA59">
            <w:pPr>
              <w:ind w:left="6825" w:hanging="6825" w:hangingChars="3250"/>
            </w:pPr>
          </w:p>
          <w:p w14:paraId="60A6592D">
            <w:pPr>
              <w:ind w:left="6825" w:hanging="6825" w:hangingChars="3250"/>
            </w:pPr>
          </w:p>
          <w:p w14:paraId="372B2218">
            <w:pPr>
              <w:ind w:left="6825" w:hanging="6825" w:hangingChars="3250"/>
            </w:pPr>
          </w:p>
          <w:p w14:paraId="4590939B">
            <w:pPr>
              <w:ind w:left="6825" w:hanging="6825" w:hangingChars="3250"/>
            </w:pPr>
          </w:p>
          <w:p w14:paraId="14D82E26">
            <w:pPr>
              <w:ind w:left="6825" w:hanging="6825" w:hangingChars="3250"/>
            </w:pPr>
          </w:p>
          <w:p w14:paraId="1D8B930F">
            <w:pPr>
              <w:ind w:left="6825" w:hanging="6825" w:hangingChars="3250"/>
            </w:pPr>
          </w:p>
          <w:p w14:paraId="410C4A1D">
            <w:pPr>
              <w:ind w:left="6825" w:hanging="6825" w:hangingChars="3250"/>
            </w:pPr>
          </w:p>
          <w:p w14:paraId="62E2416A">
            <w:pPr>
              <w:ind w:left="6825" w:hanging="6825" w:hangingChars="3250"/>
            </w:pPr>
          </w:p>
          <w:p w14:paraId="5F86CBCB">
            <w:pPr>
              <w:ind w:left="6825" w:hanging="6825" w:hangingChars="3250"/>
            </w:pPr>
          </w:p>
          <w:p w14:paraId="3B87B578">
            <w:pPr>
              <w:ind w:left="6825" w:hanging="6825" w:hangingChars="3250"/>
            </w:pPr>
          </w:p>
          <w:p w14:paraId="2436F58C">
            <w:pPr>
              <w:ind w:left="6825" w:hanging="6825" w:hangingChars="3250"/>
            </w:pPr>
          </w:p>
          <w:p w14:paraId="6354B950">
            <w:pPr>
              <w:ind w:left="6825" w:hanging="6825" w:hangingChars="3250"/>
            </w:pPr>
          </w:p>
          <w:p w14:paraId="7124DFBB">
            <w:pPr>
              <w:ind w:left="6825" w:hanging="6825" w:hangingChars="3250"/>
            </w:pPr>
          </w:p>
          <w:p w14:paraId="52FCA913">
            <w:pPr>
              <w:ind w:left="6825" w:hanging="6825" w:hangingChars="3250"/>
            </w:pPr>
          </w:p>
          <w:p w14:paraId="09FDE743">
            <w:pPr>
              <w:ind w:left="6825" w:hanging="6825" w:hangingChars="3250"/>
            </w:pPr>
          </w:p>
          <w:p w14:paraId="1E42954D">
            <w:pPr>
              <w:ind w:left="6825" w:hanging="6825" w:hangingChars="3250"/>
            </w:pPr>
          </w:p>
          <w:p w14:paraId="474138C3">
            <w:pPr>
              <w:ind w:left="6825" w:hanging="6825" w:hangingChars="3250"/>
            </w:pPr>
          </w:p>
          <w:p w14:paraId="58E3504B">
            <w:pPr>
              <w:ind w:left="6825" w:hanging="6825" w:hangingChars="3250"/>
            </w:pPr>
          </w:p>
          <w:p w14:paraId="5670471F">
            <w:pPr>
              <w:ind w:left="6825" w:hanging="6825" w:hangingChars="3250"/>
            </w:pPr>
          </w:p>
          <w:p w14:paraId="230A0F8E">
            <w:pPr>
              <w:ind w:left="6825" w:hanging="6825" w:hangingChars="3250"/>
            </w:pPr>
          </w:p>
          <w:p w14:paraId="5A65E92E">
            <w:pPr>
              <w:ind w:left="6825" w:hanging="6825" w:hangingChars="3250"/>
            </w:pPr>
          </w:p>
          <w:p w14:paraId="0FE6F52D">
            <w:pPr>
              <w:ind w:left="6825" w:hanging="6825" w:hangingChars="3250"/>
            </w:pPr>
          </w:p>
          <w:p w14:paraId="7595E916">
            <w:pPr>
              <w:ind w:left="6825" w:hanging="6825" w:hangingChars="3250"/>
            </w:pPr>
          </w:p>
          <w:p w14:paraId="177C99B8">
            <w:pPr>
              <w:ind w:left="6825" w:hanging="6825" w:hangingChars="3250"/>
            </w:pPr>
          </w:p>
          <w:p w14:paraId="4C694388">
            <w:pPr>
              <w:ind w:left="6825" w:hanging="6825" w:hangingChars="3250"/>
            </w:pPr>
          </w:p>
          <w:p w14:paraId="4B60755F">
            <w:pPr>
              <w:ind w:left="6825" w:hanging="6825" w:hangingChars="3250"/>
            </w:pPr>
          </w:p>
          <w:p w14:paraId="57412647">
            <w:pPr>
              <w:ind w:left="6825" w:hanging="6825" w:hangingChars="3250"/>
            </w:pPr>
          </w:p>
          <w:p w14:paraId="59A145F8">
            <w:pPr>
              <w:ind w:left="6825" w:hanging="6825" w:hangingChars="3250"/>
            </w:pPr>
          </w:p>
        </w:tc>
      </w:tr>
      <w:tr w14:paraId="11771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0" w:hRule="atLeast"/>
        </w:trPr>
        <w:tc>
          <w:tcPr>
            <w:tcW w:w="8706" w:type="dxa"/>
          </w:tcPr>
          <w:p w14:paraId="35757530">
            <w:r>
              <w:rPr>
                <w:rFonts w:hint="eastAsia"/>
              </w:rPr>
              <w:t>二、中期报告</w:t>
            </w:r>
          </w:p>
          <w:p w14:paraId="70C1A8FE">
            <w:r>
              <w:rPr>
                <w:rFonts w:hint="eastAsia"/>
              </w:rPr>
              <w:t>（研究工作主要进展、阶段性成果、主要创新点、存在问题、重要变更、下一步计划、可预期成果等，限3000字，可加页）。</w:t>
            </w:r>
          </w:p>
          <w:p w14:paraId="68F6470F">
            <w:pPr>
              <w:ind w:left="6825" w:hanging="6825" w:hangingChars="3250"/>
            </w:pPr>
          </w:p>
          <w:p w14:paraId="55DAB4BC">
            <w:pPr>
              <w:ind w:left="6825" w:hanging="6825" w:hangingChars="3250"/>
            </w:pPr>
          </w:p>
          <w:p w14:paraId="6B62046A">
            <w:pPr>
              <w:ind w:left="6825" w:hanging="6825" w:hangingChars="3250"/>
            </w:pPr>
          </w:p>
          <w:p w14:paraId="788903CC">
            <w:pPr>
              <w:ind w:left="6825" w:hanging="6825" w:hangingChars="3250"/>
            </w:pPr>
          </w:p>
          <w:p w14:paraId="5CBDF38A">
            <w:pPr>
              <w:ind w:left="6825" w:hanging="6825" w:hangingChars="3250"/>
            </w:pPr>
          </w:p>
          <w:p w14:paraId="4E12C31D">
            <w:pPr>
              <w:ind w:left="6825" w:hanging="6825" w:hangingChars="3250"/>
            </w:pPr>
          </w:p>
          <w:p w14:paraId="76F16418">
            <w:pPr>
              <w:ind w:left="6825" w:hanging="6825" w:hangingChars="3250"/>
            </w:pPr>
          </w:p>
          <w:p w14:paraId="354680C2">
            <w:pPr>
              <w:ind w:left="6825" w:hanging="6825" w:hangingChars="3250"/>
            </w:pPr>
          </w:p>
          <w:p w14:paraId="4F50A52B">
            <w:pPr>
              <w:ind w:left="6825" w:hanging="6825" w:hangingChars="3250"/>
            </w:pPr>
          </w:p>
          <w:p w14:paraId="1ACBCFE2">
            <w:pPr>
              <w:ind w:left="6825" w:hanging="6825" w:hangingChars="3250"/>
            </w:pPr>
          </w:p>
          <w:p w14:paraId="533BA5CB">
            <w:pPr>
              <w:ind w:left="6825" w:hanging="6825" w:hangingChars="3250"/>
            </w:pPr>
          </w:p>
          <w:p w14:paraId="47D0EBCF">
            <w:pPr>
              <w:ind w:left="6825" w:hanging="6825" w:hangingChars="3250"/>
            </w:pPr>
          </w:p>
          <w:p w14:paraId="03AF6D1D">
            <w:pPr>
              <w:ind w:left="6825" w:hanging="6825" w:hangingChars="3250"/>
            </w:pPr>
          </w:p>
          <w:p w14:paraId="10D1965F">
            <w:pPr>
              <w:ind w:left="6825" w:hanging="6825" w:hangingChars="3250"/>
            </w:pPr>
          </w:p>
          <w:p w14:paraId="31B7631F">
            <w:pPr>
              <w:ind w:left="6825" w:hanging="6825" w:hangingChars="3250"/>
            </w:pPr>
          </w:p>
          <w:p w14:paraId="0BFB2EC5">
            <w:pPr>
              <w:ind w:left="6825" w:hanging="6825" w:hangingChars="3250"/>
            </w:pPr>
          </w:p>
          <w:p w14:paraId="2BD30199">
            <w:pPr>
              <w:ind w:left="6825" w:hanging="6825" w:hangingChars="3250"/>
            </w:pPr>
          </w:p>
          <w:p w14:paraId="22999AED">
            <w:pPr>
              <w:ind w:left="6825" w:hanging="6825" w:hangingChars="3250"/>
            </w:pPr>
          </w:p>
          <w:p w14:paraId="66D04CBA">
            <w:pPr>
              <w:ind w:left="6825" w:hanging="6825" w:hangingChars="3250"/>
            </w:pPr>
          </w:p>
          <w:p w14:paraId="28096CFE">
            <w:pPr>
              <w:ind w:left="6825" w:hanging="6825" w:hangingChars="3250"/>
            </w:pPr>
          </w:p>
          <w:p w14:paraId="531166E1">
            <w:pPr>
              <w:ind w:left="6825" w:hanging="6825" w:hangingChars="3250"/>
            </w:pPr>
          </w:p>
          <w:p w14:paraId="03D684A5">
            <w:pPr>
              <w:ind w:left="6825" w:hanging="6825" w:hangingChars="3250"/>
            </w:pPr>
          </w:p>
          <w:p w14:paraId="4ACA66FD">
            <w:pPr>
              <w:ind w:left="6825" w:hanging="6825" w:hangingChars="3250"/>
            </w:pPr>
          </w:p>
          <w:p w14:paraId="3071832F">
            <w:pPr>
              <w:ind w:left="6825" w:hanging="6825" w:hangingChars="3250"/>
            </w:pPr>
          </w:p>
          <w:p w14:paraId="2EE1249A">
            <w:pPr>
              <w:ind w:left="6825" w:hanging="6825" w:hangingChars="3250"/>
            </w:pPr>
          </w:p>
          <w:p w14:paraId="268B381E">
            <w:pPr>
              <w:ind w:left="6825" w:hanging="6825" w:hangingChars="3250"/>
            </w:pPr>
          </w:p>
          <w:p w14:paraId="00086AF6">
            <w:pPr>
              <w:ind w:left="6825" w:hanging="6825" w:hangingChars="3250"/>
            </w:pPr>
          </w:p>
          <w:p w14:paraId="0FA1277E">
            <w:pPr>
              <w:ind w:left="6825" w:hanging="6825" w:hangingChars="3250"/>
            </w:pPr>
          </w:p>
          <w:p w14:paraId="27E78A49">
            <w:pPr>
              <w:ind w:left="6825" w:hanging="6825" w:hangingChars="3250"/>
            </w:pPr>
          </w:p>
          <w:p w14:paraId="3ECC71ED">
            <w:pPr>
              <w:ind w:left="6825" w:hanging="6825" w:hangingChars="3250"/>
            </w:pPr>
          </w:p>
          <w:p w14:paraId="17847EB0">
            <w:pPr>
              <w:ind w:left="6825" w:hanging="6825" w:hangingChars="3250"/>
            </w:pPr>
          </w:p>
          <w:p w14:paraId="6C2675FF">
            <w:pPr>
              <w:ind w:left="6825" w:hanging="6825" w:hangingChars="3250"/>
            </w:pPr>
          </w:p>
          <w:p w14:paraId="325056F1">
            <w:pPr>
              <w:ind w:left="6825" w:hanging="6825" w:hangingChars="3250"/>
            </w:pPr>
          </w:p>
          <w:p w14:paraId="09933271">
            <w:pPr>
              <w:ind w:left="6825" w:hanging="6825" w:hangingChars="3250"/>
            </w:pPr>
          </w:p>
          <w:p w14:paraId="25C7151E">
            <w:pPr>
              <w:ind w:left="6825" w:hanging="6825" w:hangingChars="3250"/>
              <w:jc w:val="center"/>
            </w:pPr>
            <w:r>
              <w:rPr>
                <w:rFonts w:hint="eastAsia"/>
              </w:rPr>
              <w:t xml:space="preserve">         课题负责人签字：</w:t>
            </w:r>
          </w:p>
          <w:p w14:paraId="57770D5E">
            <w:pPr>
              <w:ind w:left="6825" w:hanging="6825" w:hangingChars="3250"/>
              <w:jc w:val="center"/>
            </w:pPr>
          </w:p>
          <w:p w14:paraId="21D334F7">
            <w:pPr>
              <w:ind w:left="6825" w:hanging="6825" w:hangingChars="3250"/>
            </w:pPr>
          </w:p>
          <w:p w14:paraId="21D4DF12">
            <w:pPr>
              <w:ind w:left="6825" w:hanging="6825" w:hangingChars="3250"/>
            </w:pPr>
            <w:r>
              <w:rPr>
                <w:rFonts w:hint="eastAsia"/>
              </w:rPr>
              <w:t xml:space="preserve">                                                    年    月     日 </w:t>
            </w:r>
          </w:p>
          <w:p w14:paraId="2C259527">
            <w:pPr>
              <w:ind w:left="6825" w:hanging="6825" w:hangingChars="3250"/>
            </w:pPr>
          </w:p>
          <w:p w14:paraId="3C77DA44"/>
        </w:tc>
      </w:tr>
    </w:tbl>
    <w:tbl>
      <w:tblPr>
        <w:tblStyle w:val="3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 w14:paraId="6AAB0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19" w:hRule="atLeast"/>
        </w:trPr>
        <w:tc>
          <w:tcPr>
            <w:tcW w:w="8568" w:type="dxa"/>
          </w:tcPr>
          <w:p w14:paraId="35BC534C">
            <w:r>
              <w:rPr>
                <w:rFonts w:hint="eastAsia"/>
              </w:rPr>
              <w:t>三、主要阶段性成果及影响：成果名称、成果形式、完成或发表时间、成果影响等，限3000字左右，（可加页）。</w:t>
            </w:r>
          </w:p>
          <w:p w14:paraId="2BA5188B"/>
        </w:tc>
      </w:tr>
      <w:tr w14:paraId="727D5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94" w:hRule="atLeast"/>
        </w:trPr>
        <w:tc>
          <w:tcPr>
            <w:tcW w:w="8568" w:type="dxa"/>
          </w:tcPr>
          <w:p w14:paraId="49E4EA77">
            <w:r>
              <w:rPr>
                <w:rFonts w:hint="eastAsia"/>
              </w:rPr>
              <w:t>四、专家评议要点（侧重于过程性评估，检查前期课题研究计划落实情况，进行可持续性评估，调整研究计划建议等，限800字）。</w:t>
            </w:r>
          </w:p>
          <w:p w14:paraId="268831F6"/>
          <w:p w14:paraId="3EF77332"/>
          <w:p w14:paraId="2DB82B57"/>
          <w:p w14:paraId="17FEF46D"/>
          <w:p w14:paraId="6F88CE4A"/>
          <w:p w14:paraId="0AA37369"/>
          <w:p w14:paraId="0A7E8CB6"/>
          <w:p w14:paraId="6E748DF6"/>
          <w:p w14:paraId="43FFB045"/>
          <w:p w14:paraId="2EAF50A9"/>
          <w:p w14:paraId="06D8C5A7"/>
          <w:p w14:paraId="038F7548"/>
          <w:p w14:paraId="5878ACEB"/>
          <w:p w14:paraId="6E527BDF"/>
          <w:p w14:paraId="46CA0CAF"/>
          <w:p w14:paraId="56BA9A7D"/>
          <w:p w14:paraId="063FB53C"/>
          <w:p w14:paraId="12442FC5"/>
          <w:p w14:paraId="62701347"/>
          <w:p w14:paraId="5B018567"/>
          <w:p w14:paraId="098B9D1C"/>
          <w:p w14:paraId="68BD947D"/>
          <w:p w14:paraId="2E1BC8D5"/>
          <w:p w14:paraId="48684BE7"/>
          <w:p w14:paraId="5B1F4CAA"/>
          <w:p w14:paraId="465EB7E8"/>
          <w:p w14:paraId="1903CDE9"/>
          <w:p w14:paraId="29D7CB2F"/>
          <w:p w14:paraId="2D76253B"/>
          <w:p w14:paraId="14ED740A"/>
          <w:p w14:paraId="5D15072E"/>
          <w:p w14:paraId="5CEBCDFF"/>
          <w:p w14:paraId="53423B79"/>
          <w:p w14:paraId="7D6972D1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</w:t>
            </w:r>
          </w:p>
          <w:p w14:paraId="4A924B47">
            <w:pPr>
              <w:jc w:val="center"/>
              <w:rPr>
                <w:bCs/>
              </w:rPr>
            </w:pPr>
          </w:p>
          <w:p w14:paraId="5B792F70">
            <w:pPr>
              <w:jc w:val="center"/>
              <w:rPr>
                <w:bCs/>
              </w:rPr>
            </w:pPr>
          </w:p>
          <w:p w14:paraId="1CD1F843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 xml:space="preserve">          评议专家签字：</w:t>
            </w:r>
          </w:p>
          <w:p w14:paraId="76499DB8">
            <w:pPr>
              <w:jc w:val="center"/>
              <w:rPr>
                <w:bCs/>
              </w:rPr>
            </w:pPr>
          </w:p>
          <w:p w14:paraId="1C97A802">
            <w:pPr>
              <w:jc w:val="center"/>
              <w:rPr>
                <w:bCs/>
              </w:rPr>
            </w:pPr>
          </w:p>
          <w:p w14:paraId="777E918D">
            <w:pPr>
              <w:jc w:val="center"/>
              <w:rPr>
                <w:bCs/>
              </w:rPr>
            </w:pPr>
          </w:p>
          <w:p w14:paraId="22AB0A82"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                               </w:t>
            </w:r>
          </w:p>
          <w:p w14:paraId="05381E99"/>
        </w:tc>
      </w:tr>
      <w:tr w14:paraId="302BB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7" w:hRule="atLeast"/>
        </w:trPr>
        <w:tc>
          <w:tcPr>
            <w:tcW w:w="8568" w:type="dxa"/>
          </w:tcPr>
          <w:p w14:paraId="1166793D">
            <w:r>
              <w:rPr>
                <w:rFonts w:hint="eastAsia"/>
              </w:rPr>
              <w:t>五、所在单位科研管理部门意见</w:t>
            </w:r>
          </w:p>
          <w:p w14:paraId="2AB08293"/>
          <w:p w14:paraId="4527D89C"/>
          <w:p w14:paraId="71816CA6"/>
          <w:p w14:paraId="4033C40C"/>
          <w:p w14:paraId="4BDA4C85"/>
          <w:p w14:paraId="0155A4EF"/>
          <w:p w14:paraId="597D7F4E"/>
          <w:p w14:paraId="7C9A079C"/>
          <w:p w14:paraId="04265FB5"/>
          <w:p w14:paraId="33C55418"/>
          <w:p w14:paraId="3DF8859F"/>
          <w:p w14:paraId="4D0CEB62"/>
          <w:p w14:paraId="33AB7B80"/>
          <w:p w14:paraId="28F4A642">
            <w:pPr>
              <w:ind w:firstLine="4005"/>
              <w:jc w:val="center"/>
            </w:pPr>
            <w:r>
              <w:rPr>
                <w:rFonts w:hint="eastAsia"/>
              </w:rPr>
              <w:t>科研管理部门盖章</w:t>
            </w:r>
          </w:p>
          <w:p w14:paraId="78D44B8A">
            <w:pPr>
              <w:ind w:firstLine="4005"/>
              <w:jc w:val="center"/>
            </w:pPr>
          </w:p>
          <w:p w14:paraId="67BF4667">
            <w:pPr>
              <w:jc w:val="center"/>
            </w:pPr>
            <w:r>
              <w:rPr>
                <w:rFonts w:hint="eastAsia"/>
              </w:rPr>
              <w:t xml:space="preserve">                                        年  月  日</w:t>
            </w:r>
          </w:p>
          <w:p w14:paraId="1C7F5F07"/>
        </w:tc>
      </w:tr>
      <w:tr w14:paraId="446D4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8" w:hRule="atLeast"/>
        </w:trPr>
        <w:tc>
          <w:tcPr>
            <w:tcW w:w="8568" w:type="dxa"/>
          </w:tcPr>
          <w:p w14:paraId="4F0E5CC5">
            <w:r>
              <w:rPr>
                <w:rFonts w:hint="eastAsia"/>
              </w:rPr>
              <w:t>六、市科研管理部门意见</w:t>
            </w:r>
          </w:p>
          <w:p w14:paraId="086A020A"/>
          <w:p w14:paraId="54666940"/>
          <w:p w14:paraId="655EAF17"/>
          <w:p w14:paraId="7C9A4409"/>
          <w:p w14:paraId="2C47DDE7"/>
          <w:p w14:paraId="0B00044C"/>
          <w:p w14:paraId="4C8FED8E"/>
          <w:p w14:paraId="0BE919F0"/>
          <w:p w14:paraId="113EDDF3"/>
          <w:p w14:paraId="6A9D3095"/>
          <w:p w14:paraId="1EADB81C"/>
          <w:p w14:paraId="05C7E04A"/>
          <w:p w14:paraId="47C26AA1"/>
          <w:p w14:paraId="283E1247"/>
          <w:p w14:paraId="4D97394A"/>
          <w:p w14:paraId="5BAFD71D"/>
          <w:p w14:paraId="283B027A"/>
          <w:p w14:paraId="4C1F2D71"/>
          <w:p w14:paraId="4863DD45"/>
          <w:p w14:paraId="7ED683A7">
            <w:pPr>
              <w:ind w:firstLine="4005"/>
              <w:jc w:val="center"/>
            </w:pPr>
            <w:r>
              <w:rPr>
                <w:rFonts w:hint="eastAsia"/>
              </w:rPr>
              <w:t>市科研管理部门单位盖章：</w:t>
            </w:r>
          </w:p>
          <w:p w14:paraId="75B1C0B7"/>
          <w:p w14:paraId="7A84DE9D">
            <w:r>
              <w:rPr>
                <w:rFonts w:hint="eastAsia"/>
              </w:rPr>
              <w:t xml:space="preserve">                                                      年  月  日</w:t>
            </w:r>
          </w:p>
        </w:tc>
      </w:tr>
    </w:tbl>
    <w:p w14:paraId="69D130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6A4AF0"/>
    <w:rsid w:val="00282B11"/>
    <w:rsid w:val="00447987"/>
    <w:rsid w:val="00520DF9"/>
    <w:rsid w:val="006A4AF0"/>
    <w:rsid w:val="00794144"/>
    <w:rsid w:val="00D55C3C"/>
    <w:rsid w:val="0B775C75"/>
    <w:rsid w:val="138B0B75"/>
    <w:rsid w:val="147933E0"/>
    <w:rsid w:val="191563B3"/>
    <w:rsid w:val="1D046ACA"/>
    <w:rsid w:val="26920676"/>
    <w:rsid w:val="2F176DBC"/>
    <w:rsid w:val="36847AE4"/>
    <w:rsid w:val="36B368AE"/>
    <w:rsid w:val="38262425"/>
    <w:rsid w:val="4BE32FC0"/>
    <w:rsid w:val="513A1BF8"/>
    <w:rsid w:val="5516473F"/>
    <w:rsid w:val="560B3D6D"/>
    <w:rsid w:val="59344E36"/>
    <w:rsid w:val="5C9D1F5D"/>
    <w:rsid w:val="5E1F609C"/>
    <w:rsid w:val="72E628C4"/>
    <w:rsid w:val="74FA0548"/>
    <w:rsid w:val="776F1C5B"/>
    <w:rsid w:val="79D7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semiHidden/>
    <w:unhideWhenUsed/>
    <w:qFormat/>
    <w:uiPriority w:val="99"/>
    <w:pPr>
      <w:jc w:val="left"/>
    </w:pPr>
  </w:style>
  <w:style w:type="paragraph" w:customStyle="1" w:styleId="5">
    <w:name w:val="Revision"/>
    <w:autoRedefine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341</Words>
  <Characters>539</Characters>
  <Lines>7</Lines>
  <Paragraphs>2</Paragraphs>
  <TotalTime>23</TotalTime>
  <ScaleCrop>false</ScaleCrop>
  <LinksUpToDate>false</LinksUpToDate>
  <CharactersWithSpaces>840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2014-10-21T02:04:00Z</dcterms:created>
  <dc:creator>Administrator</dc:creator>
  <cp:lastModifiedBy>远行</cp:lastModifiedBy>
  <dcterms:modified xsi:type="dcterms:W3CDTF">2025-05-08T08:18:19Z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BA104D7C60B14035A02781DF7DE02AE9_12</vt:lpwstr>
  </property>
  <property fmtid="{D5CDD505-2E9C-101B-9397-08002B2CF9AE}" pid="4" name="KSOTemplateDocerSaveRecord">
    <vt:lpwstr>eyJoZGlkIjoiYmEyZGRjZDg0NWYwMWFlMTY5ZTg3OGRmY2ZlMDQ3MjMiLCJ1c2VySWQiOiI0Mzg2MTc0MDAifQ==</vt:lpwstr>
  </property>
</Properties>
</file>